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0AC30" w14:textId="77777777" w:rsidR="001049BD" w:rsidRDefault="001049BD" w:rsidP="001049BD">
      <w:pPr>
        <w:pStyle w:val="NormalWeb"/>
        <w:jc w:val="center"/>
        <w:rPr>
          <w:b/>
          <w:color w:val="000000"/>
        </w:rPr>
      </w:pPr>
      <w:proofErr w:type="spellStart"/>
      <w:r w:rsidRPr="00B1367C">
        <w:rPr>
          <w:b/>
          <w:color w:val="000000"/>
        </w:rPr>
        <w:t>Telecounseling</w:t>
      </w:r>
      <w:proofErr w:type="spellEnd"/>
      <w:r w:rsidRPr="00B1367C">
        <w:rPr>
          <w:b/>
          <w:color w:val="000000"/>
        </w:rPr>
        <w:t xml:space="preserve"> Consent</w:t>
      </w:r>
    </w:p>
    <w:p w14:paraId="0FAAB416" w14:textId="77777777" w:rsidR="001049BD" w:rsidRDefault="001049BD" w:rsidP="001049BD">
      <w:pPr>
        <w:pStyle w:val="NormalWeb"/>
        <w:rPr>
          <w:color w:val="000000"/>
        </w:rPr>
      </w:pPr>
      <w:proofErr w:type="spellStart"/>
      <w:r>
        <w:rPr>
          <w:color w:val="000000"/>
        </w:rPr>
        <w:t>Telecounseling</w:t>
      </w:r>
      <w:proofErr w:type="spellEnd"/>
      <w:r>
        <w:rPr>
          <w:color w:val="000000"/>
        </w:rPr>
        <w:t xml:space="preserve"> is providing therapy/counseling service using interactive audio and visual (video) electronic systems where the provider and the patient are not in the same physical location. The interactive electronic system incorporates network and software security protocols to protect patient information and safeguard the data exchanged.</w:t>
      </w:r>
    </w:p>
    <w:p w14:paraId="22CB7334" w14:textId="77777777" w:rsidR="001049BD" w:rsidRPr="00B1367C" w:rsidRDefault="001049BD" w:rsidP="001049BD">
      <w:pPr>
        <w:pStyle w:val="NormalWeb"/>
        <w:rPr>
          <w:b/>
          <w:color w:val="000000"/>
        </w:rPr>
      </w:pPr>
      <w:r w:rsidRPr="00B1367C">
        <w:rPr>
          <w:b/>
          <w:color w:val="000000"/>
        </w:rPr>
        <w:t>Requirement</w:t>
      </w:r>
    </w:p>
    <w:p w14:paraId="720F691B" w14:textId="77777777" w:rsidR="001049BD" w:rsidRDefault="001049BD" w:rsidP="001049BD">
      <w:pPr>
        <w:pStyle w:val="NormalWeb"/>
        <w:rPr>
          <w:color w:val="000000"/>
        </w:rPr>
      </w:pPr>
      <w:r>
        <w:rPr>
          <w:color w:val="000000"/>
        </w:rPr>
        <w:t xml:space="preserve">A computer, laptop, or mobile phone with a webcam and microphone to video conference using a HIPAA compliant online company specializing in telemedicine. As with any medical procedure, there </w:t>
      </w:r>
      <w:proofErr w:type="spellStart"/>
      <w:r>
        <w:rPr>
          <w:color w:val="000000"/>
        </w:rPr>
        <w:t>maybe</w:t>
      </w:r>
      <w:proofErr w:type="spellEnd"/>
      <w:r>
        <w:rPr>
          <w:color w:val="000000"/>
        </w:rPr>
        <w:t xml:space="preserve"> potential risks associated with the use of </w:t>
      </w:r>
      <w:proofErr w:type="spellStart"/>
      <w:r>
        <w:rPr>
          <w:color w:val="000000"/>
        </w:rPr>
        <w:t>TeleCounseling</w:t>
      </w:r>
      <w:proofErr w:type="spellEnd"/>
      <w:r>
        <w:rPr>
          <w:color w:val="000000"/>
        </w:rPr>
        <w:t xml:space="preserve">. These risks include, but may not be limited to: Therapy conducted online is technical in nature and problems may occasionally occur with internet connectivity. Difficulties with hardware, software, equipment, and/or services supplied by a third party may result in service interruptions. Any problems with internet availability or connectivity are outside the control of the doctor, and the doctor makes no guarantee that such services will be available or work as expected. If something occurs to prevent or disrupt any scheduled appointment due to </w:t>
      </w:r>
      <w:proofErr w:type="spellStart"/>
      <w:r>
        <w:rPr>
          <w:color w:val="000000"/>
        </w:rPr>
        <w:t>to</w:t>
      </w:r>
      <w:proofErr w:type="spellEnd"/>
      <w:r>
        <w:rPr>
          <w:color w:val="000000"/>
        </w:rPr>
        <w:t xml:space="preserve"> technical complications and the session cannot be completed via online video conferencing, the doctor will call the patient back at the phone number provided on this form. information transmitted may not be sufficient (e.g., poor resolution of video) to allow for appropriate medical decision making by the psychiatrist or therapist. The provider may not be able to provide treatment to the patient using interactive electronic equipment, or provide for or arrange for emergency care that patient may require, in cases of connection failure. Delays in evaluation and treatment may occur due to deficiencies or failures of the equipment. Although highly unlikely, security protocols can fail, causing a breach of privacy of confidential medical information. A lack of access to all of the information that might be available in a </w:t>
      </w:r>
      <w:proofErr w:type="gramStart"/>
      <w:r>
        <w:rPr>
          <w:color w:val="000000"/>
        </w:rPr>
        <w:t>face to face</w:t>
      </w:r>
      <w:proofErr w:type="gramEnd"/>
      <w:r>
        <w:rPr>
          <w:color w:val="000000"/>
        </w:rPr>
        <w:t xml:space="preserve"> visit, but not in a </w:t>
      </w:r>
      <w:proofErr w:type="spellStart"/>
      <w:r>
        <w:rPr>
          <w:color w:val="000000"/>
        </w:rPr>
        <w:t>TeleCounseling</w:t>
      </w:r>
      <w:proofErr w:type="spellEnd"/>
      <w:r>
        <w:rPr>
          <w:color w:val="000000"/>
        </w:rPr>
        <w:t xml:space="preserve"> session, may result in errors in provide judgement.</w:t>
      </w:r>
    </w:p>
    <w:p w14:paraId="54401B22" w14:textId="77777777" w:rsidR="001049BD" w:rsidRPr="00B1367C" w:rsidRDefault="001049BD" w:rsidP="001049BD">
      <w:pPr>
        <w:pStyle w:val="NormalWeb"/>
        <w:rPr>
          <w:b/>
          <w:color w:val="000000"/>
        </w:rPr>
      </w:pPr>
      <w:r w:rsidRPr="00B1367C">
        <w:rPr>
          <w:b/>
          <w:color w:val="000000"/>
        </w:rPr>
        <w:t>My Rights</w:t>
      </w:r>
    </w:p>
    <w:p w14:paraId="3A5DB79A" w14:textId="77777777" w:rsidR="001049BD" w:rsidRDefault="001049BD" w:rsidP="001049BD">
      <w:pPr>
        <w:pStyle w:val="NormalWeb"/>
        <w:numPr>
          <w:ilvl w:val="0"/>
          <w:numId w:val="1"/>
        </w:numPr>
        <w:rPr>
          <w:color w:val="000000"/>
        </w:rPr>
      </w:pPr>
      <w:r>
        <w:rPr>
          <w:color w:val="000000"/>
        </w:rPr>
        <w:t xml:space="preserve">I understand that the laws that protect the privacy and confidentiality of medical information also apply to </w:t>
      </w:r>
      <w:proofErr w:type="spellStart"/>
      <w:r>
        <w:rPr>
          <w:color w:val="000000"/>
        </w:rPr>
        <w:t>TeleCounseling</w:t>
      </w:r>
      <w:proofErr w:type="spellEnd"/>
      <w:r>
        <w:rPr>
          <w:color w:val="000000"/>
        </w:rPr>
        <w:t>.</w:t>
      </w:r>
    </w:p>
    <w:p w14:paraId="38595707" w14:textId="77777777" w:rsidR="001049BD" w:rsidRDefault="001049BD" w:rsidP="001049BD">
      <w:pPr>
        <w:pStyle w:val="NormalWeb"/>
        <w:numPr>
          <w:ilvl w:val="0"/>
          <w:numId w:val="1"/>
        </w:numPr>
        <w:rPr>
          <w:color w:val="000000"/>
        </w:rPr>
      </w:pPr>
      <w:r w:rsidRPr="00B1367C">
        <w:rPr>
          <w:color w:val="000000"/>
        </w:rPr>
        <w:t xml:space="preserve"> I understand that the technology used by the provider is encrypted to prevent the unauthorized access to my private medical information. </w:t>
      </w:r>
    </w:p>
    <w:p w14:paraId="566C7757" w14:textId="77777777" w:rsidR="001049BD" w:rsidRDefault="001049BD" w:rsidP="001049BD">
      <w:pPr>
        <w:pStyle w:val="NormalWeb"/>
        <w:numPr>
          <w:ilvl w:val="0"/>
          <w:numId w:val="1"/>
        </w:numPr>
        <w:rPr>
          <w:color w:val="000000"/>
        </w:rPr>
      </w:pPr>
      <w:r w:rsidRPr="00B1367C">
        <w:rPr>
          <w:color w:val="000000"/>
        </w:rPr>
        <w:t xml:space="preserve">I have the right to withhold or withdraw my consent to the use of </w:t>
      </w:r>
      <w:proofErr w:type="spellStart"/>
      <w:r w:rsidRPr="00B1367C">
        <w:rPr>
          <w:color w:val="000000"/>
        </w:rPr>
        <w:t>TeleCounseling</w:t>
      </w:r>
      <w:proofErr w:type="spellEnd"/>
      <w:r w:rsidRPr="00B1367C">
        <w:rPr>
          <w:color w:val="000000"/>
        </w:rPr>
        <w:t xml:space="preserve"> during the course of my care at any time. </w:t>
      </w:r>
    </w:p>
    <w:p w14:paraId="1A2B2F9B" w14:textId="77777777" w:rsidR="001049BD" w:rsidRDefault="001049BD" w:rsidP="001049BD">
      <w:pPr>
        <w:pStyle w:val="NormalWeb"/>
        <w:numPr>
          <w:ilvl w:val="0"/>
          <w:numId w:val="1"/>
        </w:numPr>
        <w:rPr>
          <w:color w:val="000000"/>
        </w:rPr>
      </w:pPr>
      <w:r w:rsidRPr="00B1367C">
        <w:rPr>
          <w:color w:val="000000"/>
        </w:rPr>
        <w:t xml:space="preserve">I understand that my withdraw of consent will not affect any future care or treatment. I understand that the provider has the right to withhold or withdraw his or her consent for the use of </w:t>
      </w:r>
      <w:proofErr w:type="spellStart"/>
      <w:r w:rsidRPr="00B1367C">
        <w:rPr>
          <w:color w:val="000000"/>
        </w:rPr>
        <w:t>Telecounseling</w:t>
      </w:r>
      <w:proofErr w:type="spellEnd"/>
      <w:r w:rsidRPr="00B1367C">
        <w:rPr>
          <w:color w:val="000000"/>
        </w:rPr>
        <w:t xml:space="preserve"> during the course of my care at any time. </w:t>
      </w:r>
    </w:p>
    <w:p w14:paraId="05CE0F79" w14:textId="77777777" w:rsidR="001049BD" w:rsidRDefault="001049BD" w:rsidP="001049BD">
      <w:pPr>
        <w:pStyle w:val="NormalWeb"/>
        <w:numPr>
          <w:ilvl w:val="0"/>
          <w:numId w:val="1"/>
        </w:numPr>
        <w:rPr>
          <w:color w:val="000000"/>
        </w:rPr>
      </w:pPr>
      <w:r w:rsidRPr="00B1367C">
        <w:rPr>
          <w:color w:val="000000"/>
        </w:rPr>
        <w:t xml:space="preserve">I understand that the provider will not record any of our </w:t>
      </w:r>
      <w:proofErr w:type="spellStart"/>
      <w:r w:rsidRPr="00B1367C">
        <w:rPr>
          <w:color w:val="000000"/>
        </w:rPr>
        <w:t>TeleCounseling</w:t>
      </w:r>
      <w:proofErr w:type="spellEnd"/>
      <w:r w:rsidRPr="00B1367C">
        <w:rPr>
          <w:color w:val="000000"/>
        </w:rPr>
        <w:t xml:space="preserve"> sessions without written consent.</w:t>
      </w:r>
    </w:p>
    <w:p w14:paraId="4D345758" w14:textId="77777777" w:rsidR="001049BD" w:rsidRDefault="001049BD" w:rsidP="001049BD">
      <w:pPr>
        <w:pStyle w:val="NormalWeb"/>
        <w:numPr>
          <w:ilvl w:val="0"/>
          <w:numId w:val="1"/>
        </w:numPr>
        <w:rPr>
          <w:color w:val="000000"/>
        </w:rPr>
      </w:pPr>
      <w:r w:rsidRPr="00B1367C">
        <w:rPr>
          <w:color w:val="000000"/>
        </w:rPr>
        <w:t xml:space="preserve">I understand that the provider will not allow any other individual to listen to, view, or record my </w:t>
      </w:r>
      <w:proofErr w:type="spellStart"/>
      <w:r w:rsidRPr="00B1367C">
        <w:rPr>
          <w:color w:val="000000"/>
        </w:rPr>
        <w:t>Telecounseling</w:t>
      </w:r>
      <w:proofErr w:type="spellEnd"/>
      <w:r w:rsidRPr="00B1367C">
        <w:rPr>
          <w:color w:val="000000"/>
        </w:rPr>
        <w:t xml:space="preserve"> session without my express written permission.</w:t>
      </w:r>
    </w:p>
    <w:p w14:paraId="6C07A242" w14:textId="77777777" w:rsidR="001049BD" w:rsidRDefault="001049BD" w:rsidP="001049BD">
      <w:pPr>
        <w:pStyle w:val="NormalWeb"/>
        <w:rPr>
          <w:b/>
          <w:color w:val="000000"/>
        </w:rPr>
      </w:pPr>
    </w:p>
    <w:p w14:paraId="7BE8AF44" w14:textId="77777777" w:rsidR="001049BD" w:rsidRDefault="001049BD" w:rsidP="001049BD">
      <w:pPr>
        <w:pStyle w:val="NormalWeb"/>
        <w:rPr>
          <w:color w:val="000000"/>
        </w:rPr>
      </w:pPr>
      <w:r w:rsidRPr="00FF4028">
        <w:rPr>
          <w:b/>
          <w:color w:val="000000"/>
        </w:rPr>
        <w:lastRenderedPageBreak/>
        <w:t>My Responsibility</w:t>
      </w:r>
    </w:p>
    <w:p w14:paraId="2898B61F" w14:textId="77777777" w:rsidR="001049BD" w:rsidRDefault="001049BD" w:rsidP="001049BD">
      <w:pPr>
        <w:pStyle w:val="NormalWeb"/>
        <w:numPr>
          <w:ilvl w:val="0"/>
          <w:numId w:val="2"/>
        </w:numPr>
        <w:rPr>
          <w:color w:val="000000"/>
        </w:rPr>
      </w:pPr>
      <w:r>
        <w:rPr>
          <w:color w:val="000000"/>
        </w:rPr>
        <w:t xml:space="preserve">I agree to take full responsibility for the security of any communications or treatment information involved with my own computer and with my own physical location. </w:t>
      </w:r>
    </w:p>
    <w:p w14:paraId="058F84D4" w14:textId="77777777" w:rsidR="001049BD" w:rsidRPr="00FF4028" w:rsidRDefault="001049BD" w:rsidP="001049BD">
      <w:pPr>
        <w:pStyle w:val="NormalWeb"/>
        <w:numPr>
          <w:ilvl w:val="0"/>
          <w:numId w:val="2"/>
        </w:numPr>
        <w:rPr>
          <w:color w:val="000000"/>
        </w:rPr>
      </w:pPr>
      <w:r>
        <w:rPr>
          <w:color w:val="000000"/>
        </w:rPr>
        <w:t xml:space="preserve">I understand that I am solely responsible for maintaining the strict confidentiality of my user ID and password and I will not allow another person to use my user ID to access the Services. </w:t>
      </w:r>
      <w:r w:rsidRPr="00FF4028">
        <w:rPr>
          <w:color w:val="000000"/>
        </w:rPr>
        <w:t xml:space="preserve">I also understand that I am responsible for using this technology in a secure and private location, so that others cannon </w:t>
      </w:r>
      <w:proofErr w:type="gramStart"/>
      <w:r w:rsidRPr="00FF4028">
        <w:rPr>
          <w:color w:val="000000"/>
        </w:rPr>
        <w:t>hear</w:t>
      </w:r>
      <w:proofErr w:type="gramEnd"/>
      <w:r w:rsidRPr="00FF4028">
        <w:rPr>
          <w:color w:val="000000"/>
        </w:rPr>
        <w:t xml:space="preserve"> my conversation. </w:t>
      </w:r>
    </w:p>
    <w:p w14:paraId="6DE76A04" w14:textId="77777777" w:rsidR="001049BD" w:rsidRDefault="001049BD" w:rsidP="001049BD">
      <w:pPr>
        <w:pStyle w:val="NormalWeb"/>
        <w:numPr>
          <w:ilvl w:val="0"/>
          <w:numId w:val="2"/>
        </w:numPr>
        <w:rPr>
          <w:color w:val="000000"/>
        </w:rPr>
      </w:pPr>
      <w:r>
        <w:rPr>
          <w:color w:val="000000"/>
        </w:rPr>
        <w:t xml:space="preserve">In understand that the company that the doctor has chosen to conduct the online appointment is an independent company specializing in HIPAA </w:t>
      </w:r>
      <w:proofErr w:type="spellStart"/>
      <w:r>
        <w:rPr>
          <w:color w:val="000000"/>
        </w:rPr>
        <w:t>comliant</w:t>
      </w:r>
      <w:proofErr w:type="spellEnd"/>
      <w:r>
        <w:rPr>
          <w:color w:val="000000"/>
        </w:rPr>
        <w:t xml:space="preserve"> telemedicine. My doctor has no responsibility for that company's operations or security of my protected health information. In addition, the company might send me emails or communication such as appointment reminders. I understand that the provider is not responsible for this communication. If I am receiving any unwanted communication from the company, I will call/contact the company directly and address my concerns with them.</w:t>
      </w:r>
    </w:p>
    <w:p w14:paraId="61DB13B6" w14:textId="77777777" w:rsidR="001049BD" w:rsidRDefault="001049BD" w:rsidP="001049BD">
      <w:pPr>
        <w:pStyle w:val="NormalWeb"/>
        <w:numPr>
          <w:ilvl w:val="0"/>
          <w:numId w:val="2"/>
        </w:numPr>
        <w:rPr>
          <w:color w:val="000000"/>
        </w:rPr>
      </w:pPr>
      <w:r>
        <w:rPr>
          <w:color w:val="000000"/>
        </w:rPr>
        <w:t xml:space="preserve"> I will not record any </w:t>
      </w:r>
      <w:proofErr w:type="spellStart"/>
      <w:r>
        <w:rPr>
          <w:color w:val="000000"/>
        </w:rPr>
        <w:t>Telecounseling</w:t>
      </w:r>
      <w:proofErr w:type="spellEnd"/>
      <w:r>
        <w:rPr>
          <w:color w:val="000000"/>
        </w:rPr>
        <w:t xml:space="preserve"> sessions without written consent from the provider. I will inform the provider if any other person can hear or see any part of our session before the session begins. I have read and understand all of the clinic policies, and that they apply to all telemedicine as well as all in-person visits.</w:t>
      </w:r>
    </w:p>
    <w:p w14:paraId="2C901B7D" w14:textId="77777777" w:rsidR="001049BD" w:rsidRDefault="001049BD" w:rsidP="001049BD">
      <w:pPr>
        <w:pStyle w:val="NormalWeb"/>
        <w:numPr>
          <w:ilvl w:val="0"/>
          <w:numId w:val="2"/>
        </w:numPr>
        <w:rPr>
          <w:color w:val="000000"/>
        </w:rPr>
      </w:pPr>
      <w:r>
        <w:rPr>
          <w:color w:val="000000"/>
        </w:rPr>
        <w:t xml:space="preserve"> I consent to paying fees that are the same as an in-office visit for the type and length of service provided, through the billing department. </w:t>
      </w:r>
    </w:p>
    <w:p w14:paraId="2F7B533E" w14:textId="77777777" w:rsidR="001049BD" w:rsidRDefault="001049BD" w:rsidP="001049BD">
      <w:pPr>
        <w:pStyle w:val="NormalWeb"/>
        <w:numPr>
          <w:ilvl w:val="0"/>
          <w:numId w:val="2"/>
        </w:numPr>
        <w:rPr>
          <w:color w:val="000000"/>
        </w:rPr>
      </w:pPr>
      <w:r>
        <w:rPr>
          <w:color w:val="000000"/>
        </w:rPr>
        <w:t xml:space="preserve">I understand that a </w:t>
      </w:r>
      <w:proofErr w:type="spellStart"/>
      <w:r>
        <w:rPr>
          <w:color w:val="000000"/>
        </w:rPr>
        <w:t>TeleCounseling</w:t>
      </w:r>
      <w:proofErr w:type="spellEnd"/>
      <w:r>
        <w:rPr>
          <w:color w:val="000000"/>
        </w:rPr>
        <w:t xml:space="preserve"> appointment, or cancel it less than two full business days in advance, there will be a charge for a missed appointment for the time my practitioner has reserved for the scheduled appointment.</w:t>
      </w:r>
    </w:p>
    <w:p w14:paraId="29353A48" w14:textId="77777777" w:rsidR="001049BD" w:rsidRPr="00FF4028" w:rsidRDefault="001049BD" w:rsidP="001049BD">
      <w:pPr>
        <w:pStyle w:val="NormalWeb"/>
        <w:rPr>
          <w:b/>
          <w:color w:val="000000"/>
        </w:rPr>
      </w:pPr>
      <w:r w:rsidRPr="00FF4028">
        <w:rPr>
          <w:b/>
          <w:color w:val="000000"/>
        </w:rPr>
        <w:t xml:space="preserve">Patient Consent to the Use of </w:t>
      </w:r>
      <w:proofErr w:type="spellStart"/>
      <w:r w:rsidRPr="00FF4028">
        <w:rPr>
          <w:b/>
          <w:color w:val="000000"/>
        </w:rPr>
        <w:t>TeleCounseling</w:t>
      </w:r>
      <w:proofErr w:type="spellEnd"/>
    </w:p>
    <w:p w14:paraId="7A099DF1" w14:textId="77777777" w:rsidR="001049BD" w:rsidRDefault="001049BD" w:rsidP="001049BD">
      <w:pPr>
        <w:pStyle w:val="NormalWeb"/>
        <w:rPr>
          <w:color w:val="000000"/>
        </w:rPr>
      </w:pPr>
      <w:r>
        <w:rPr>
          <w:color w:val="000000"/>
        </w:rPr>
        <w:t xml:space="preserve">I have read and understand the information provided in the preceding pages regarding </w:t>
      </w:r>
      <w:proofErr w:type="spellStart"/>
      <w:r>
        <w:rPr>
          <w:color w:val="000000"/>
        </w:rPr>
        <w:t>TeleCounseling</w:t>
      </w:r>
      <w:proofErr w:type="spellEnd"/>
      <w:r>
        <w:rPr>
          <w:color w:val="000000"/>
        </w:rPr>
        <w:t xml:space="preserve">. I have discussed this information with my provider and all my questions have been answered to my satisfaction. I hereby give my informed consent for the use of </w:t>
      </w:r>
      <w:proofErr w:type="spellStart"/>
      <w:r>
        <w:rPr>
          <w:color w:val="000000"/>
        </w:rPr>
        <w:t>TeleCounseling</w:t>
      </w:r>
      <w:proofErr w:type="spellEnd"/>
      <w:r>
        <w:rPr>
          <w:color w:val="000000"/>
        </w:rPr>
        <w:t xml:space="preserve"> in my medical care and authorize the provider to use </w:t>
      </w:r>
      <w:proofErr w:type="spellStart"/>
      <w:r>
        <w:rPr>
          <w:color w:val="000000"/>
        </w:rPr>
        <w:t>TeleCounseling</w:t>
      </w:r>
      <w:proofErr w:type="spellEnd"/>
      <w:r>
        <w:rPr>
          <w:color w:val="000000"/>
        </w:rPr>
        <w:t xml:space="preserve"> in the course of my diagnosis and treatment.</w:t>
      </w:r>
    </w:p>
    <w:p w14:paraId="5DFD12D2" w14:textId="77777777" w:rsidR="001049BD" w:rsidRDefault="001049BD" w:rsidP="001049BD">
      <w:pPr>
        <w:pStyle w:val="NormalWeb"/>
        <w:rPr>
          <w:color w:val="000000"/>
        </w:rPr>
      </w:pPr>
    </w:p>
    <w:p w14:paraId="50C7EE43" w14:textId="77777777" w:rsidR="001049BD" w:rsidRDefault="001049BD" w:rsidP="001049BD">
      <w:pPr>
        <w:pStyle w:val="NormalWeb"/>
        <w:rPr>
          <w:color w:val="000000"/>
        </w:rPr>
      </w:pPr>
      <w:r>
        <w:rPr>
          <w:color w:val="000000"/>
        </w:rPr>
        <w:t>Patient Signature                                                                   Date</w:t>
      </w:r>
    </w:p>
    <w:p w14:paraId="210C505E" w14:textId="77777777" w:rsidR="001049BD" w:rsidRDefault="001049BD" w:rsidP="001049BD">
      <w:pPr>
        <w:pStyle w:val="NormalWeb"/>
        <w:rPr>
          <w:color w:val="000000"/>
        </w:rPr>
      </w:pPr>
    </w:p>
    <w:p w14:paraId="7073D952" w14:textId="77777777" w:rsidR="001049BD" w:rsidRDefault="001049BD" w:rsidP="001049BD">
      <w:pPr>
        <w:pStyle w:val="NormalWeb"/>
        <w:rPr>
          <w:color w:val="000000"/>
        </w:rPr>
      </w:pPr>
    </w:p>
    <w:p w14:paraId="09C981A0" w14:textId="77777777" w:rsidR="00D7640A" w:rsidRPr="001049BD" w:rsidRDefault="00D7640A" w:rsidP="001049BD"/>
    <w:sectPr w:rsidR="00D7640A" w:rsidRPr="001049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7563C1"/>
    <w:multiLevelType w:val="hybridMultilevel"/>
    <w:tmpl w:val="1F9CF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943892"/>
    <w:multiLevelType w:val="hybridMultilevel"/>
    <w:tmpl w:val="2ABA8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0893115">
    <w:abstractNumId w:val="0"/>
  </w:num>
  <w:num w:numId="2" w16cid:durableId="15462117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FF6"/>
    <w:rsid w:val="001049BD"/>
    <w:rsid w:val="00676FF6"/>
    <w:rsid w:val="00D76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07152"/>
  <w15:chartTrackingRefBased/>
  <w15:docId w15:val="{A1E7D232-B055-4936-B4BA-BC7833C03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76FF6"/>
    <w:pPr>
      <w:spacing w:before="100" w:beforeAutospacing="1" w:after="100" w:afterAutospacing="1" w:line="240" w:lineRule="auto"/>
    </w:pPr>
    <w:rPr>
      <w:rFonts w:ascii="Times New Roman" w:eastAsiaTheme="minorEastAsia"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800</Words>
  <Characters>4561</Characters>
  <Application>Microsoft Office Word</Application>
  <DocSecurity>0</DocSecurity>
  <Lines>38</Lines>
  <Paragraphs>10</Paragraphs>
  <ScaleCrop>false</ScaleCrop>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Charity Creech</dc:creator>
  <cp:keywords/>
  <dc:description/>
  <cp:lastModifiedBy>Charity Creech</cp:lastModifiedBy>
  <cp:revision>2</cp:revision>
  <dcterms:created xsi:type="dcterms:W3CDTF">2023-01-20T05:01:00Z</dcterms:created>
  <dcterms:modified xsi:type="dcterms:W3CDTF">2023-01-20T05:01:00Z</dcterms:modified>
</cp:coreProperties>
</file>